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bookmarkStart w:id="0" w:name="_GoBack"/>
      <w:bookmarkEnd w:id="0"/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7B0718" w:rsidRPr="00F22D1B">
        <w:rPr>
          <w:b/>
          <w:color w:val="000000"/>
          <w:sz w:val="24"/>
          <w:szCs w:val="24"/>
          <w:shd w:val="clear" w:color="auto" w:fill="FFFFFF"/>
        </w:rPr>
        <w:t>Аудитор гостиницы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Pr="00F22D1B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C752D0" w:rsidRDefault="00AB2E60" w:rsidP="00C752D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>Правовое и документационное</w:t>
            </w:r>
          </w:p>
          <w:p w:rsidR="00AB2E60" w:rsidRPr="00C752D0" w:rsidRDefault="00AB2E60" w:rsidP="00C752D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52D0">
              <w:rPr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AB2E60" w:rsidRPr="00F22D1B" w:rsidRDefault="00AB2E60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52D0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AB2E60" w:rsidRPr="00F22D1B" w:rsidRDefault="00AB2E60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B2E60" w:rsidRPr="00F22D1B" w:rsidRDefault="007B0718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B2E60" w:rsidRPr="00F22D1B" w:rsidRDefault="007B0718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B2E60" w:rsidRPr="00E17EE2" w:rsidRDefault="00AB2E60" w:rsidP="00E17EE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  <w:p w:rsidR="00AB2E60" w:rsidRPr="00F22D1B" w:rsidRDefault="00AB2E60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>гостиничного предприятия</w:t>
            </w:r>
          </w:p>
        </w:tc>
        <w:tc>
          <w:tcPr>
            <w:tcW w:w="1134" w:type="dxa"/>
            <w:vAlign w:val="center"/>
          </w:tcPr>
          <w:p w:rsidR="00AB2E60" w:rsidRPr="00F22D1B" w:rsidRDefault="00AB2E60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AB2E60" w:rsidRPr="00F22D1B" w:rsidRDefault="007B0718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B2E60" w:rsidRPr="00F22D1B" w:rsidRDefault="007B0718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AB2E60" w:rsidRPr="00F22D1B" w:rsidRDefault="00AB2E60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Требования к зданиям и инженер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ным системам гостиничного</w:t>
            </w:r>
            <w:r w:rsidRPr="00F22D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134" w:type="dxa"/>
            <w:vAlign w:val="center"/>
          </w:tcPr>
          <w:p w:rsidR="00AB2E60" w:rsidRPr="00F22D1B" w:rsidRDefault="00AB2E60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AB2E60" w:rsidRPr="00F22D1B" w:rsidRDefault="00AB2E60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AB2E60" w:rsidRPr="00F22D1B" w:rsidRDefault="00AB2E60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AB2E60" w:rsidRPr="00F22D1B" w:rsidRDefault="00AB2E60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Менеджмент и управление персо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налом в гостиничном деле</w:t>
            </w:r>
          </w:p>
        </w:tc>
        <w:tc>
          <w:tcPr>
            <w:tcW w:w="1134" w:type="dxa"/>
            <w:vAlign w:val="center"/>
          </w:tcPr>
          <w:p w:rsidR="00AB2E60" w:rsidRPr="00F22D1B" w:rsidRDefault="00AB2E60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AB2E60" w:rsidRPr="00F22D1B" w:rsidRDefault="00AB2E60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AB2E60" w:rsidRPr="00F22D1B" w:rsidRDefault="00AB2E60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E17EE2" w:rsidRPr="00E17EE2" w:rsidRDefault="00E17EE2" w:rsidP="00E17EE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 xml:space="preserve">Основы маркетинга </w:t>
            </w:r>
            <w:proofErr w:type="gramStart"/>
            <w:r w:rsidRPr="00E17EE2">
              <w:rPr>
                <w:color w:val="000000"/>
                <w:sz w:val="24"/>
                <w:szCs w:val="24"/>
                <w:lang w:eastAsia="ru-RU"/>
              </w:rPr>
              <w:t>гостиничных</w:t>
            </w:r>
            <w:proofErr w:type="gramEnd"/>
          </w:p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Предпринимательская деятельность в сфере гостиничного биз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неса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E17EE2" w:rsidRPr="00E17EE2" w:rsidRDefault="00E17EE2" w:rsidP="00E17EE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Организация и контроль теку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щей деятельности сотрудников</w:t>
            </w:r>
          </w:p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>службы приема и размещения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Организация и контроль дея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тельности сотрудников службы</w:t>
            </w:r>
            <w:r w:rsidRPr="00F22D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Организация и контроль деятельности службы обслужива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ния и эксплуатации номерного</w:t>
            </w:r>
            <w:r w:rsidRPr="00F22D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134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0F6BBE" w:rsidRPr="0003469F" w:rsidTr="00F22D1B">
        <w:tc>
          <w:tcPr>
            <w:tcW w:w="675" w:type="dxa"/>
            <w:vAlign w:val="center"/>
          </w:tcPr>
          <w:p w:rsidR="000F6BBE" w:rsidRPr="00F22D1B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E17EE2" w:rsidRPr="00E17EE2" w:rsidRDefault="00E17EE2" w:rsidP="00E17EE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Организация и контроль теку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щей деятельности сотрудников</w:t>
            </w:r>
          </w:p>
          <w:p w:rsidR="000F6BBE" w:rsidRPr="00F22D1B" w:rsidRDefault="00E17EE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17EE2">
              <w:rPr>
                <w:color w:val="000000"/>
                <w:sz w:val="24"/>
                <w:szCs w:val="24"/>
                <w:lang w:eastAsia="ru-RU"/>
              </w:rPr>
              <w:t>службы бронирования и продаж</w:t>
            </w:r>
          </w:p>
        </w:tc>
        <w:tc>
          <w:tcPr>
            <w:tcW w:w="1134" w:type="dxa"/>
            <w:vAlign w:val="center"/>
          </w:tcPr>
          <w:p w:rsidR="000F6BBE" w:rsidRPr="00F22D1B" w:rsidRDefault="00AB2E60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0F6BBE" w:rsidRPr="00F22D1B" w:rsidRDefault="000F6BBE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B2E60"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F6BBE" w:rsidRPr="00F22D1B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F6BBE" w:rsidRPr="00F22D1B" w:rsidRDefault="000F6BBE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46518A" w:rsidRPr="0003469F" w:rsidTr="00F22D1B">
        <w:tc>
          <w:tcPr>
            <w:tcW w:w="675" w:type="dxa"/>
            <w:vAlign w:val="center"/>
          </w:tcPr>
          <w:p w:rsidR="0046518A" w:rsidRPr="00F22D1B" w:rsidRDefault="0046518A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0F6BBE"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6518A" w:rsidRPr="00F22D1B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518A" w:rsidRPr="00F22D1B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518A" w:rsidRPr="00F22D1B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03469F" w:rsidRPr="0003469F" w:rsidTr="00F22D1B">
        <w:tc>
          <w:tcPr>
            <w:tcW w:w="4786" w:type="dxa"/>
            <w:gridSpan w:val="2"/>
          </w:tcPr>
          <w:p w:rsidR="0003469F" w:rsidRPr="00F22D1B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03469F" w:rsidRPr="00F22D1B" w:rsidRDefault="004E273F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F6BBE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B2E60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69F" w:rsidRPr="00F22D1B" w:rsidRDefault="004E273F" w:rsidP="007B07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0718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3469F" w:rsidRPr="00F22D1B" w:rsidRDefault="004E273F" w:rsidP="007B07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0718"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03469F" w:rsidRPr="00F22D1B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0F6BBE"/>
    <w:rsid w:val="00100286"/>
    <w:rsid w:val="00114366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2021-01-21T17:10:00Z</dcterms:created>
  <dcterms:modified xsi:type="dcterms:W3CDTF">2021-01-25T17:34:00Z</dcterms:modified>
</cp:coreProperties>
</file>